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65" w:rsidRPr="003462A8" w:rsidRDefault="00402465" w:rsidP="00402465">
      <w:pPr>
        <w:pStyle w:val="berschrift1"/>
        <w:spacing w:before="0" w:after="600"/>
        <w:jc w:val="center"/>
        <w:rPr>
          <w:b/>
          <w:sz w:val="44"/>
        </w:rPr>
      </w:pPr>
      <w:r w:rsidRPr="003462A8">
        <w:rPr>
          <w:b/>
          <w:sz w:val="44"/>
        </w:rPr>
        <w:t>Einladung zum Apfelfest</w:t>
      </w:r>
    </w:p>
    <w:p w:rsidR="00402465" w:rsidRPr="003462A8" w:rsidRDefault="008B11D6" w:rsidP="00402465">
      <w:pPr>
        <w:spacing w:after="240"/>
        <w:jc w:val="center"/>
        <w:rPr>
          <w:sz w:val="36"/>
        </w:rPr>
      </w:pPr>
      <w:r>
        <w:rPr>
          <w:sz w:val="36"/>
        </w:rPr>
        <w:t>Es ist wied</w:t>
      </w:r>
      <w:r w:rsidR="00402465" w:rsidRPr="003462A8">
        <w:rPr>
          <w:sz w:val="36"/>
        </w:rPr>
        <w:t>er so weit, die Apfelernte beginnt.</w:t>
      </w:r>
    </w:p>
    <w:p w:rsidR="00402465" w:rsidRPr="003462A8" w:rsidRDefault="00402465" w:rsidP="00402465">
      <w:pPr>
        <w:spacing w:after="240"/>
        <w:jc w:val="center"/>
        <w:rPr>
          <w:sz w:val="36"/>
        </w:rPr>
      </w:pPr>
      <w:r w:rsidRPr="003462A8">
        <w:rPr>
          <w:sz w:val="36"/>
        </w:rPr>
        <w:t>Unser diesjähriges Apfelfest findet am</w:t>
      </w:r>
      <w:r w:rsidRPr="003462A8">
        <w:rPr>
          <w:sz w:val="24"/>
        </w:rPr>
        <w:t> </w:t>
      </w:r>
      <w:r w:rsidRPr="003462A8">
        <w:rPr>
          <w:rStyle w:val="IntensiveHervorhebung"/>
          <w:sz w:val="36"/>
        </w:rPr>
        <w:t>15. September</w:t>
      </w:r>
      <w:r w:rsidRPr="003462A8">
        <w:rPr>
          <w:sz w:val="36"/>
        </w:rPr>
        <w:t xml:space="preserve"> statt.</w:t>
      </w:r>
    </w:p>
    <w:p w:rsidR="00402465" w:rsidRPr="003462A8" w:rsidRDefault="00402465" w:rsidP="00402465">
      <w:pPr>
        <w:jc w:val="center"/>
        <w:rPr>
          <w:sz w:val="36"/>
        </w:rPr>
      </w:pPr>
      <w:r w:rsidRPr="003462A8">
        <w:rPr>
          <w:sz w:val="36"/>
        </w:rPr>
        <w:t>Wir freuen uns auf Ihr Kommen.</w:t>
      </w:r>
    </w:p>
    <w:p w:rsidR="00DC6734" w:rsidRPr="00300CDA" w:rsidRDefault="00402465" w:rsidP="00300CDA">
      <w:pPr>
        <w:spacing w:after="120"/>
        <w:jc w:val="center"/>
        <w:rPr>
          <w:sz w:val="36"/>
        </w:rPr>
      </w:pPr>
      <w:r w:rsidRPr="003462A8">
        <w:rPr>
          <w:sz w:val="36"/>
        </w:rPr>
        <w:t>Ihr Biohof Königsmühle</w:t>
      </w:r>
      <w:bookmarkStart w:id="0" w:name="_GoBack"/>
      <w:bookmarkEnd w:id="0"/>
    </w:p>
    <w:sectPr w:rsidR="00DC6734" w:rsidRPr="00300CDA" w:rsidSect="00402465">
      <w:pgSz w:w="11907" w:h="16839" w:code="9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65"/>
    <w:rsid w:val="00300CDA"/>
    <w:rsid w:val="00402465"/>
    <w:rsid w:val="008B11D6"/>
    <w:rsid w:val="00DC6734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754"/>
  <w15:chartTrackingRefBased/>
  <w15:docId w15:val="{3001A8ED-4469-4623-8D36-B79C65BA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465"/>
  </w:style>
  <w:style w:type="paragraph" w:styleId="berschrift1">
    <w:name w:val="heading 1"/>
    <w:basedOn w:val="Standard"/>
    <w:next w:val="Standard"/>
    <w:link w:val="berschrift1Zchn"/>
    <w:uiPriority w:val="9"/>
    <w:qFormat/>
    <w:rsid w:val="00402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2465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402465"/>
    <w:rPr>
      <w:i/>
      <w:iCs/>
      <w:color w:val="83992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HERDT-Verlag</cp:lastModifiedBy>
  <cp:revision>4</cp:revision>
  <dcterms:created xsi:type="dcterms:W3CDTF">2013-01-08T09:38:00Z</dcterms:created>
  <dcterms:modified xsi:type="dcterms:W3CDTF">2019-02-09T08:43:00Z</dcterms:modified>
</cp:coreProperties>
</file>